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5" w:rsidRPr="00774815" w:rsidRDefault="00774815" w:rsidP="00774815">
      <w:pPr>
        <w:pStyle w:val="NormaleWeb"/>
        <w:shd w:val="clear" w:color="auto" w:fill="FFFFFF"/>
        <w:spacing w:after="360" w:afterAutospacing="0" w:line="360" w:lineRule="auto"/>
        <w:jc w:val="both"/>
        <w:rPr>
          <w:rFonts w:ascii="Georgia" w:hAnsi="Georgia"/>
          <w:iCs/>
          <w:color w:val="444444"/>
        </w:rPr>
      </w:pPr>
      <w:r w:rsidRPr="00774815">
        <w:rPr>
          <w:rFonts w:ascii="Georgia" w:hAnsi="Georgia"/>
          <w:iCs/>
          <w:color w:val="444444"/>
        </w:rPr>
        <w:t>L’Assemblea autorizza l’Amministratore ad aderire al primo incontro di mediazione civile nella procedura n. _________</w:t>
      </w:r>
      <w:r w:rsidRPr="00774815">
        <w:rPr>
          <w:rStyle w:val="apple-converted-space"/>
          <w:rFonts w:ascii="Georgia" w:hAnsi="Georgia"/>
          <w:iCs/>
          <w:color w:val="444444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(numero della procedura)</w:t>
      </w:r>
      <w:r w:rsidRPr="00774815">
        <w:rPr>
          <w:rStyle w:val="apple-converted-space"/>
          <w:rFonts w:ascii="Georgia" w:hAnsi="Georgia"/>
          <w:iCs/>
          <w:color w:val="444444"/>
        </w:rPr>
        <w:t> </w:t>
      </w:r>
      <w:r w:rsidRPr="00774815">
        <w:rPr>
          <w:rFonts w:ascii="Georgia" w:hAnsi="Georgia"/>
          <w:iCs/>
          <w:color w:val="444444"/>
        </w:rPr>
        <w:t>gesti</w:t>
      </w:r>
      <w:r w:rsidR="004013C1">
        <w:rPr>
          <w:rFonts w:ascii="Georgia" w:hAnsi="Georgia"/>
          <w:iCs/>
          <w:color w:val="444444"/>
        </w:rPr>
        <w:t>ta dall’organismo di mediazione __</w:t>
      </w:r>
      <w:r>
        <w:rPr>
          <w:rFonts w:ascii="Georgia" w:hAnsi="Georgia"/>
          <w:iCs/>
          <w:color w:val="444444"/>
        </w:rPr>
        <w:t>___________________________________</w:t>
      </w:r>
      <w:r w:rsidRPr="00774815">
        <w:rPr>
          <w:rFonts w:ascii="Georgia" w:hAnsi="Georgia"/>
          <w:iCs/>
          <w:color w:val="444444"/>
        </w:rPr>
        <w:t>____________</w:t>
      </w:r>
      <w:r w:rsidRPr="00774815">
        <w:rPr>
          <w:rStyle w:val="apple-converted-space"/>
          <w:rFonts w:ascii="Georgia" w:hAnsi="Georgia"/>
          <w:iCs/>
          <w:color w:val="444444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(nome</w:t>
      </w:r>
      <w:r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 xml:space="preserve"> 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organismo)</w:t>
      </w:r>
      <w:r w:rsidRPr="00774815">
        <w:rPr>
          <w:rStyle w:val="apple-converted-space"/>
          <w:rFonts w:ascii="Georgia" w:hAnsi="Georgia"/>
          <w:color w:val="444444"/>
          <w:bdr w:val="none" w:sz="0" w:space="0" w:color="auto" w:frame="1"/>
        </w:rPr>
        <w:t> </w:t>
      </w:r>
      <w:r w:rsidRPr="00774815">
        <w:rPr>
          <w:rFonts w:ascii="Georgia" w:hAnsi="Georgia"/>
          <w:iCs/>
          <w:color w:val="444444"/>
        </w:rPr>
        <w:t>richiesta dal sig.</w:t>
      </w:r>
      <w:r w:rsidRPr="00774815">
        <w:rPr>
          <w:rStyle w:val="apple-converted-space"/>
          <w:rFonts w:ascii="Georgia" w:hAnsi="Georgia"/>
          <w:color w:val="444444"/>
          <w:bdr w:val="none" w:sz="0" w:space="0" w:color="auto" w:frame="1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___________________</w:t>
      </w:r>
      <w:r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___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_</w:t>
      </w:r>
      <w:r w:rsidRPr="00774815">
        <w:rPr>
          <w:rStyle w:val="apple-converted-space"/>
          <w:rFonts w:ascii="Georgia" w:hAnsi="Georgia"/>
          <w:color w:val="444444"/>
          <w:bdr w:val="none" w:sz="0" w:space="0" w:color="auto" w:frame="1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(nome</w:t>
      </w:r>
      <w:r w:rsidRPr="00774815">
        <w:rPr>
          <w:rStyle w:val="apple-converted-space"/>
          <w:rFonts w:ascii="Georgia" w:hAnsi="Georgia"/>
          <w:color w:val="444444"/>
          <w:bdr w:val="none" w:sz="0" w:space="0" w:color="auto" w:frame="1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della parte istante).</w:t>
      </w:r>
    </w:p>
    <w:p w:rsidR="00774815" w:rsidRPr="00774815" w:rsidRDefault="00774815" w:rsidP="00774815">
      <w:pPr>
        <w:pStyle w:val="NormaleWeb"/>
        <w:shd w:val="clear" w:color="auto" w:fill="FFFFFF"/>
        <w:spacing w:after="360" w:afterAutospacing="0" w:line="360" w:lineRule="auto"/>
        <w:jc w:val="both"/>
        <w:rPr>
          <w:rFonts w:ascii="Georgia" w:hAnsi="Georgia"/>
          <w:iCs/>
          <w:color w:val="444444"/>
        </w:rPr>
      </w:pPr>
      <w:r w:rsidRPr="00774815">
        <w:rPr>
          <w:rFonts w:ascii="Georgia" w:hAnsi="Georgia"/>
          <w:iCs/>
          <w:color w:val="444444"/>
        </w:rPr>
        <w:t>Nomina all’uopo l’avv. _______________</w:t>
      </w:r>
      <w:r>
        <w:rPr>
          <w:rFonts w:ascii="Georgia" w:hAnsi="Georgia"/>
          <w:iCs/>
          <w:color w:val="444444"/>
        </w:rPr>
        <w:t>__________________________</w:t>
      </w:r>
      <w:r w:rsidRPr="00774815">
        <w:rPr>
          <w:rStyle w:val="apple-converted-space"/>
          <w:rFonts w:ascii="Georgia" w:hAnsi="Georgia"/>
          <w:iCs/>
          <w:color w:val="444444"/>
        </w:rPr>
        <w:t> </w:t>
      </w:r>
      <w:r w:rsidRPr="00774815">
        <w:rPr>
          <w:rStyle w:val="Enfasicorsivo"/>
          <w:rFonts w:ascii="Georgia" w:hAnsi="Georgia"/>
          <w:iCs w:val="0"/>
          <w:color w:val="444444"/>
          <w:bdr w:val="none" w:sz="0" w:space="0" w:color="auto" w:frame="1"/>
        </w:rPr>
        <w:t>(nome dell'avvocato) </w:t>
      </w:r>
      <w:r w:rsidRPr="00774815">
        <w:rPr>
          <w:rFonts w:ascii="Georgia" w:hAnsi="Georgia"/>
          <w:iCs/>
          <w:color w:val="444444"/>
        </w:rPr>
        <w:t>per assistere l’Amministratore in tutte le fasi della procedura.</w:t>
      </w:r>
    </w:p>
    <w:p w:rsidR="00774815" w:rsidRDefault="00774815" w:rsidP="00774815">
      <w:pPr>
        <w:pStyle w:val="NormaleWeb"/>
        <w:shd w:val="clear" w:color="auto" w:fill="FFFFFF"/>
        <w:spacing w:after="360" w:afterAutospacing="0" w:line="360" w:lineRule="auto"/>
        <w:jc w:val="both"/>
        <w:rPr>
          <w:rFonts w:ascii="Georgia" w:hAnsi="Georgia"/>
          <w:iCs/>
          <w:color w:val="444444"/>
        </w:rPr>
      </w:pPr>
      <w:r w:rsidRPr="00774815">
        <w:rPr>
          <w:rFonts w:ascii="Georgia" w:hAnsi="Georgia"/>
          <w:iCs/>
          <w:color w:val="444444"/>
        </w:rPr>
        <w:t>Conferisce all’Amministratore il potere di proseguire nella procedura di mediazione oltre il primo incontro - sostenendone anche le relative spese – qualora rilevi una generale disponibilità  della controparte a mediare e/o rilevi la disponibilità della controparte a formulare proposte da sottoporre all’Assemblea</w:t>
      </w:r>
      <w:r w:rsidR="004021B1">
        <w:rPr>
          <w:rFonts w:ascii="Georgia" w:hAnsi="Georgia"/>
          <w:iCs/>
          <w:color w:val="444444"/>
        </w:rPr>
        <w:t>.</w:t>
      </w:r>
    </w:p>
    <w:p w:rsidR="00774815" w:rsidRPr="00774815" w:rsidRDefault="00774815" w:rsidP="00774815">
      <w:pPr>
        <w:pStyle w:val="NormaleWeb"/>
        <w:shd w:val="clear" w:color="auto" w:fill="FFFFFF"/>
        <w:spacing w:after="360" w:afterAutospacing="0" w:line="360" w:lineRule="auto"/>
        <w:jc w:val="both"/>
        <w:rPr>
          <w:rFonts w:ascii="Georgia" w:hAnsi="Georgia"/>
          <w:iCs/>
          <w:color w:val="444444"/>
        </w:rPr>
      </w:pPr>
      <w:r w:rsidRPr="00774815">
        <w:rPr>
          <w:rFonts w:ascii="Georgia" w:hAnsi="Georgia"/>
          <w:iCs/>
          <w:color w:val="444444"/>
        </w:rPr>
        <w:t>Si conferisce all’Amministratore ogni più ampio potere di rappresentanza dando fin d’ora per rato e valido il suo operato nella conduzione di tutta la procedura di mediazione, con l’intesa che l’eventuale ipotesi conciliativa o accordo finale dovranno essere previamente sottoposte all’approvazione di questa Assemblea.</w:t>
      </w:r>
    </w:p>
    <w:p w:rsidR="002F2CCE" w:rsidRPr="00774815" w:rsidRDefault="002F2CCE" w:rsidP="00774815">
      <w:pPr>
        <w:spacing w:line="360" w:lineRule="auto"/>
        <w:jc w:val="both"/>
      </w:pPr>
    </w:p>
    <w:sectPr w:rsidR="002F2CCE" w:rsidRPr="00774815" w:rsidSect="00930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2D9A"/>
    <w:multiLevelType w:val="hybridMultilevel"/>
    <w:tmpl w:val="39364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2CCE"/>
    <w:rsid w:val="001D4196"/>
    <w:rsid w:val="002F2CCE"/>
    <w:rsid w:val="004013C1"/>
    <w:rsid w:val="004021B1"/>
    <w:rsid w:val="00672191"/>
    <w:rsid w:val="006C128F"/>
    <w:rsid w:val="00774815"/>
    <w:rsid w:val="008D514A"/>
    <w:rsid w:val="009305F1"/>
    <w:rsid w:val="00E0143A"/>
    <w:rsid w:val="00E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CC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74815"/>
  </w:style>
  <w:style w:type="character" w:styleId="Enfasicorsivo">
    <w:name w:val="Emphasis"/>
    <w:basedOn w:val="Carpredefinitoparagrafo"/>
    <w:uiPriority w:val="20"/>
    <w:qFormat/>
    <w:rsid w:val="00774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2015-09-10T09:56:00Z</dcterms:created>
  <dcterms:modified xsi:type="dcterms:W3CDTF">2015-09-10T14:25:00Z</dcterms:modified>
</cp:coreProperties>
</file>